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87" w:rsidRPr="003D521C" w:rsidRDefault="00DB6487" w:rsidP="00DB6487">
      <w:pPr>
        <w:shd w:val="clear" w:color="auto" w:fill="FFFFFF"/>
        <w:spacing w:before="0" w:beforeAutospacing="0" w:after="0" w:afterAutospacing="0" w:line="240" w:lineRule="auto"/>
        <w:jc w:val="center"/>
        <w:rPr>
          <w:rFonts w:ascii="Trebuchet MS" w:eastAsia="Times New Roman" w:hAnsi="Trebuchet MS" w:cs="Times New Roman"/>
          <w:b/>
          <w:sz w:val="28"/>
          <w:szCs w:val="28"/>
          <w:lang w:eastAsia="it-IT"/>
        </w:rPr>
      </w:pPr>
      <w:r w:rsidRPr="003D521C">
        <w:rPr>
          <w:rFonts w:ascii="Trebuchet MS" w:eastAsia="Times New Roman" w:hAnsi="Trebuchet MS" w:cs="Times New Roman"/>
          <w:b/>
          <w:sz w:val="28"/>
          <w:szCs w:val="28"/>
          <w:lang w:eastAsia="it-IT"/>
        </w:rPr>
        <w:t>Ruggero Maggi:L’arte tra natura, tecnologia e messaggi planetari.</w:t>
      </w:r>
    </w:p>
    <w:p w:rsidR="00DB6487" w:rsidRDefault="00DB6487" w:rsidP="00DB6487">
      <w:pPr>
        <w:shd w:val="clear" w:color="auto" w:fill="FFFFFF"/>
        <w:spacing w:before="0" w:beforeAutospacing="0" w:after="0" w:afterAutospacing="0" w:line="240" w:lineRule="auto"/>
        <w:jc w:val="both"/>
        <w:rPr>
          <w:rFonts w:ascii="Trebuchet MS" w:eastAsia="Times New Roman" w:hAnsi="Trebuchet MS" w:cs="Times New Roman"/>
          <w:color w:val="000000"/>
          <w:sz w:val="18"/>
          <w:szCs w:val="18"/>
          <w:lang w:eastAsia="it-IT"/>
        </w:rPr>
      </w:pPr>
    </w:p>
    <w:p w:rsidR="00DB6487" w:rsidRPr="00860FD7" w:rsidRDefault="00DB6487" w:rsidP="00DB6487">
      <w:pPr>
        <w:spacing w:line="240" w:lineRule="auto"/>
        <w:jc w:val="both"/>
        <w:rPr>
          <w:rFonts w:ascii="Arial" w:eastAsia="Times New Roman" w:hAnsi="Arial" w:cs="Arial"/>
          <w:sz w:val="20"/>
          <w:szCs w:val="20"/>
          <w:lang w:eastAsia="it-IT"/>
        </w:rPr>
      </w:pPr>
      <w:r w:rsidRPr="002D6E3B">
        <w:rPr>
          <w:rFonts w:ascii="Arial" w:eastAsia="Times New Roman" w:hAnsi="Arial" w:cs="Arial"/>
          <w:b/>
          <w:bCs/>
          <w:sz w:val="20"/>
          <w:szCs w:val="20"/>
          <w:lang w:eastAsia="it-IT"/>
        </w:rPr>
        <w:t>L’arte di confine</w:t>
      </w:r>
      <w:r w:rsidRPr="00860FD7">
        <w:rPr>
          <w:rFonts w:ascii="Arial" w:eastAsia="Times New Roman" w:hAnsi="Arial" w:cs="Arial"/>
          <w:b/>
          <w:bCs/>
          <w:sz w:val="20"/>
          <w:szCs w:val="20"/>
          <w:lang w:eastAsia="it-IT"/>
        </w:rPr>
        <w:t xml:space="preserve"> di un artista outsider</w:t>
      </w:r>
    </w:p>
    <w:p w:rsidR="00DB6487" w:rsidRPr="008D5186" w:rsidRDefault="00DB6487" w:rsidP="00DB6487">
      <w:pPr>
        <w:spacing w:line="240" w:lineRule="auto"/>
        <w:jc w:val="both"/>
        <w:rPr>
          <w:rFonts w:ascii="Arial" w:eastAsia="Times New Roman" w:hAnsi="Arial" w:cs="Arial"/>
          <w:sz w:val="20"/>
          <w:szCs w:val="20"/>
          <w:lang w:eastAsia="it-IT"/>
        </w:rPr>
      </w:pPr>
      <w:r w:rsidRPr="008D5186">
        <w:rPr>
          <w:rFonts w:ascii="Arial" w:eastAsia="Times New Roman" w:hAnsi="Arial" w:cs="Arial"/>
          <w:sz w:val="20"/>
          <w:szCs w:val="20"/>
          <w:lang w:eastAsia="it-IT"/>
        </w:rPr>
        <w:t>Il tecnologico e urbano Maggi, incarna la “perdita della natura” con vere e proprie installazioni, composte da tubi al neon, metallo e legno, eseguiti a partire dal 1989, fino alle più recenti opere dove il concetto “Artificiale/Naturale” assume un ruolo predominante e caratterizza gli ultimi felici esiti del suo lavoro.</w:t>
      </w:r>
    </w:p>
    <w:p w:rsidR="00DB6487" w:rsidRPr="008D5186" w:rsidRDefault="00DB6487" w:rsidP="00DB6487">
      <w:pPr>
        <w:spacing w:line="240" w:lineRule="auto"/>
        <w:jc w:val="both"/>
        <w:rPr>
          <w:rFonts w:ascii="Arial" w:eastAsia="Times New Roman" w:hAnsi="Arial" w:cs="Arial"/>
          <w:sz w:val="20"/>
          <w:szCs w:val="20"/>
          <w:lang w:eastAsia="it-IT"/>
        </w:rPr>
      </w:pPr>
      <w:r w:rsidRPr="008D5186">
        <w:rPr>
          <w:rFonts w:ascii="Arial" w:eastAsia="Times New Roman" w:hAnsi="Arial" w:cs="Arial"/>
          <w:sz w:val="20"/>
          <w:szCs w:val="20"/>
          <w:lang w:eastAsia="it-IT"/>
        </w:rPr>
        <w:t xml:space="preserve">Sono sempre più convinto che la </w:t>
      </w:r>
      <w:proofErr w:type="spellStart"/>
      <w:r w:rsidRPr="008D5186">
        <w:rPr>
          <w:rFonts w:ascii="Arial" w:eastAsia="Times New Roman" w:hAnsi="Arial" w:cs="Arial"/>
          <w:sz w:val="20"/>
          <w:szCs w:val="20"/>
          <w:lang w:eastAsia="it-IT"/>
        </w:rPr>
        <w:t>tecnoscienza</w:t>
      </w:r>
      <w:proofErr w:type="spellEnd"/>
      <w:r w:rsidRPr="008D5186">
        <w:rPr>
          <w:rFonts w:ascii="Arial" w:eastAsia="Times New Roman" w:hAnsi="Arial" w:cs="Arial"/>
          <w:sz w:val="20"/>
          <w:szCs w:val="20"/>
          <w:lang w:eastAsia="it-IT"/>
        </w:rPr>
        <w:t xml:space="preserve"> prima o poi ci strangolerà, ingoierà tutto. Sicuramente stiamo distruggendo il pianeta e ci stiamo avviando a sondare un futuro pieno di incognite, per niente tranquillo. Infatti, l’uomo non si rende conto che distruggendo la natura in nome del progresso, del consumismo e dello spreco programmato, distruggerà anche se stesso. Forse in un futuro prossimo, gli unici abitatori del pianeta terra saranno le formiche e i topi che prenderanno definitivamente il posto dell‘uomo. Il futuro, quindi, sarà una catasta di logori relitti, a meno che venga riscoperto e propugnato uno spirito umanistico con un sentimento morale nei confronti della natura e delle sue straordinarie possibilità. Oggi, purtroppo, la sfida ambientale coincide con la nostra stessa esistenza; siamo in piena situazione “ post-ecologica “. </w:t>
      </w:r>
    </w:p>
    <w:p w:rsidR="00DB6487" w:rsidRPr="008D5186" w:rsidRDefault="00DB6487" w:rsidP="00DB6487">
      <w:pPr>
        <w:spacing w:line="240" w:lineRule="auto"/>
        <w:jc w:val="both"/>
        <w:rPr>
          <w:rFonts w:ascii="Arial" w:eastAsia="Times New Roman" w:hAnsi="Arial" w:cs="Arial"/>
          <w:sz w:val="20"/>
          <w:szCs w:val="20"/>
          <w:lang w:eastAsia="it-IT"/>
        </w:rPr>
      </w:pPr>
      <w:r w:rsidRPr="008D5186">
        <w:rPr>
          <w:rFonts w:ascii="Arial" w:eastAsia="Times New Roman" w:hAnsi="Arial" w:cs="Arial"/>
          <w:sz w:val="20"/>
          <w:szCs w:val="20"/>
          <w:lang w:eastAsia="it-IT"/>
        </w:rPr>
        <w:t xml:space="preserve">Solo alcuni artisti contemporanei come Ruggero Maggi hanno il coraggio di porsi tali problemi di vitale importanza, interessati a scandagliare l’essenza “vera” del reale. Sono i nuovi ”primitivi post-industriali che vivono una dimensione tecnologica, che meglio si potrebbe chiamare di “confine”, per la maggiore difficoltà che abbiamo a accostarci alla natura, ormai annullata da una civiltà poco intelligente, che distrugge tutto. Sicuramente nello spazio-tempo della vita di un uomo, la natura è la misura della sua coscienza e della sua sensibilità. R. Maggi è cosciente della triste situazione dell’uomo senza futuro; evidenzia lo sforzo di convivere con la tecnologia e tenta di instaurare un possibile dialogo con essa, quasi una rivitalizzazione dei materiali naturali o artificiali , raccolti e riproposti in una dimensione “altra”. Ruggero Maggi lavora spesso sui materiali trovati, che colloca dentro lo spazio reale e in tal modo diventano memorie urbane, come ha scritto Pierre </w:t>
      </w:r>
      <w:proofErr w:type="spellStart"/>
      <w:r w:rsidRPr="008D5186">
        <w:rPr>
          <w:rFonts w:ascii="Arial" w:eastAsia="Times New Roman" w:hAnsi="Arial" w:cs="Arial"/>
          <w:sz w:val="20"/>
          <w:szCs w:val="20"/>
          <w:lang w:eastAsia="it-IT"/>
        </w:rPr>
        <w:t>Restany</w:t>
      </w:r>
      <w:proofErr w:type="spellEnd"/>
      <w:r w:rsidRPr="008D5186">
        <w:rPr>
          <w:rFonts w:ascii="Arial" w:eastAsia="Times New Roman" w:hAnsi="Arial" w:cs="Arial"/>
          <w:sz w:val="20"/>
          <w:szCs w:val="20"/>
          <w:lang w:eastAsia="it-IT"/>
        </w:rPr>
        <w:t xml:space="preserve">, presentando più di una volta il lavoro di R. Maggi, scrive: “Siamo in una società post-industriale dunque in una società che non ha superato di fatto lo stadio industriale, anzi ne è satura, e totalmente satura di industrie. In questa società, è necessario reinventare il rapporto fra l’uomo e la macchina. Ridefinire questo rapporto implica creare le condizioni giuste e vere di un “dialogo". </w:t>
      </w:r>
    </w:p>
    <w:p w:rsidR="00DB6487" w:rsidRPr="008D5186" w:rsidRDefault="00DB6487" w:rsidP="00DB6487">
      <w:pPr>
        <w:spacing w:line="240" w:lineRule="auto"/>
        <w:jc w:val="both"/>
        <w:rPr>
          <w:rFonts w:ascii="Arial" w:eastAsia="Times New Roman" w:hAnsi="Arial" w:cs="Arial"/>
          <w:sz w:val="20"/>
          <w:szCs w:val="20"/>
          <w:lang w:eastAsia="it-IT"/>
        </w:rPr>
      </w:pPr>
      <w:r w:rsidRPr="008D5186">
        <w:rPr>
          <w:rFonts w:ascii="Arial" w:eastAsia="Times New Roman" w:hAnsi="Arial" w:cs="Arial"/>
          <w:sz w:val="20"/>
          <w:szCs w:val="20"/>
          <w:lang w:eastAsia="it-IT"/>
        </w:rPr>
        <w:t xml:space="preserve">E’ proprio nel cuore di questo dialogo che si inserisce la ricerca linguistica di R. Maggi. Infatti, l’artista si interroga sulla natura che non può più rappresentare, tutt’al più la ricrea per frammenti di materia naturale e artificiale”. Per comprendere appieno i suoi lavori bisogna conoscere l’operazione “museo in casa” del 1980, in cui proponeva la “casa” svuotata da ogni mobile e suppellettile, dichiarando che era uno spazio quasi riabilitato al ruolo di Museo d’arte. Proprio da questa iniziale e fondamentale operazione, derivano tutti gli altri suoi lavori che accolgono frammenti di realtà, raccolti, conservati e rivitalizzati da un neon di luce industriale o da un laser tecnologico. Maggi, si affida ad una dialettica elementare e primaria che va a confrontare con la tecnologia e la sofisticazione; accostando il neon ai materiali primari li de-materializza e li concettualizza (l’arco della luna del 1975). </w:t>
      </w:r>
    </w:p>
    <w:p w:rsidR="00DB6487" w:rsidRPr="008D5186" w:rsidRDefault="00DB6487" w:rsidP="00DB6487">
      <w:pPr>
        <w:spacing w:line="240" w:lineRule="auto"/>
        <w:jc w:val="both"/>
        <w:rPr>
          <w:rFonts w:ascii="Arial" w:eastAsia="Times New Roman" w:hAnsi="Arial" w:cs="Arial"/>
          <w:sz w:val="20"/>
          <w:szCs w:val="20"/>
          <w:lang w:eastAsia="it-IT"/>
        </w:rPr>
      </w:pPr>
      <w:r w:rsidRPr="008D5186">
        <w:rPr>
          <w:rFonts w:ascii="Arial" w:eastAsia="Times New Roman" w:hAnsi="Arial" w:cs="Arial"/>
          <w:sz w:val="20"/>
          <w:szCs w:val="20"/>
          <w:lang w:eastAsia="it-IT"/>
        </w:rPr>
        <w:t xml:space="preserve">Dice Jacqueline </w:t>
      </w:r>
      <w:proofErr w:type="spellStart"/>
      <w:r w:rsidRPr="008D5186">
        <w:rPr>
          <w:rFonts w:ascii="Arial" w:eastAsia="Times New Roman" w:hAnsi="Arial" w:cs="Arial"/>
          <w:sz w:val="20"/>
          <w:szCs w:val="20"/>
          <w:lang w:eastAsia="it-IT"/>
        </w:rPr>
        <w:t>Ceresoli</w:t>
      </w:r>
      <w:proofErr w:type="spellEnd"/>
      <w:r w:rsidRPr="008D5186">
        <w:rPr>
          <w:rFonts w:ascii="Arial" w:eastAsia="Times New Roman" w:hAnsi="Arial" w:cs="Arial"/>
          <w:sz w:val="20"/>
          <w:szCs w:val="20"/>
          <w:lang w:eastAsia="it-IT"/>
        </w:rPr>
        <w:t xml:space="preserve">: una presenza silenziosa, in cui solo la vista – un raggio laser frantumato in tanti piccoli punti – può dare voce a tutti gli altri sensi isolati”. L’artista metropolitano, quindi, ha bisogno di recuperare i frammenti del reale e di immetterli nel circuito della memoria, così facendo, la scatola, l’installazione, diventa il luogo che archivia e conserva i dati raccolti, quasi una dimora della sopravvivenza. Questa immissione di elementi naturali e artificiali, in un rapporto continuo di intensa “interferenza” dove gli elementi naturali (il legno, la pietra, il fossile) convivono con elementi tecnologici (tubi al neon, </w:t>
      </w:r>
      <w:proofErr w:type="spellStart"/>
      <w:r w:rsidRPr="008D5186">
        <w:rPr>
          <w:rFonts w:ascii="Arial" w:eastAsia="Times New Roman" w:hAnsi="Arial" w:cs="Arial"/>
          <w:sz w:val="20"/>
          <w:szCs w:val="20"/>
          <w:lang w:eastAsia="it-IT"/>
        </w:rPr>
        <w:t>plexglass</w:t>
      </w:r>
      <w:proofErr w:type="spellEnd"/>
      <w:r w:rsidRPr="008D5186">
        <w:rPr>
          <w:rFonts w:ascii="Arial" w:eastAsia="Times New Roman" w:hAnsi="Arial" w:cs="Arial"/>
          <w:sz w:val="20"/>
          <w:szCs w:val="20"/>
          <w:lang w:eastAsia="it-IT"/>
        </w:rPr>
        <w:t>, laser), creano uno strano sincronismo emozionale che diventa “cortocircuito” ad alta frequenza. Quello che crea Maggi è un universo privato che viene messo in vista, desideroso di essere conosciuto e che l’artista “generosamente” esibisce.</w:t>
      </w:r>
    </w:p>
    <w:p w:rsidR="007E54ED" w:rsidRDefault="007E54ED" w:rsidP="00DB6487">
      <w:pPr>
        <w:spacing w:line="200" w:lineRule="exact"/>
        <w:jc w:val="both"/>
        <w:rPr>
          <w:rFonts w:ascii="Arial" w:eastAsia="Times New Roman" w:hAnsi="Arial" w:cs="Arial"/>
          <w:bCs/>
          <w:i/>
          <w:sz w:val="20"/>
          <w:szCs w:val="20"/>
          <w:lang w:eastAsia="it-IT"/>
        </w:rPr>
      </w:pPr>
      <w:r>
        <w:rPr>
          <w:rFonts w:ascii="Arial" w:eastAsia="Times New Roman" w:hAnsi="Arial" w:cs="Arial"/>
          <w:bCs/>
          <w:i/>
          <w:sz w:val="20"/>
          <w:szCs w:val="20"/>
          <w:lang w:eastAsia="it-IT"/>
        </w:rPr>
        <w:t>Sandro Bongiani</w:t>
      </w:r>
      <w:r w:rsidR="00DB6487" w:rsidRPr="007E54ED">
        <w:rPr>
          <w:rFonts w:ascii="Arial" w:eastAsia="Times New Roman" w:hAnsi="Arial" w:cs="Arial"/>
          <w:bCs/>
          <w:i/>
          <w:sz w:val="20"/>
          <w:szCs w:val="20"/>
          <w:lang w:eastAsia="it-IT"/>
        </w:rPr>
        <w:t xml:space="preserve"> </w:t>
      </w:r>
    </w:p>
    <w:p w:rsidR="007E54ED" w:rsidRDefault="00DB6487" w:rsidP="00DB6487">
      <w:pPr>
        <w:spacing w:line="200" w:lineRule="exact"/>
        <w:jc w:val="both"/>
        <w:rPr>
          <w:rFonts w:ascii="Arial" w:eastAsia="Times New Roman" w:hAnsi="Arial" w:cs="Arial"/>
          <w:bCs/>
          <w:i/>
          <w:sz w:val="20"/>
          <w:szCs w:val="20"/>
          <w:lang w:eastAsia="it-IT"/>
        </w:rPr>
      </w:pPr>
      <w:r w:rsidRPr="007E54ED">
        <w:rPr>
          <w:rFonts w:ascii="Arial" w:eastAsia="Times New Roman" w:hAnsi="Arial" w:cs="Arial"/>
          <w:bCs/>
          <w:i/>
          <w:sz w:val="20"/>
          <w:szCs w:val="20"/>
          <w:lang w:eastAsia="it-IT"/>
        </w:rPr>
        <w:t xml:space="preserve">Retrospettiva Spazio </w:t>
      </w:r>
      <w:proofErr w:type="spellStart"/>
      <w:r w:rsidRPr="007E54ED">
        <w:rPr>
          <w:rFonts w:ascii="Arial" w:eastAsia="Times New Roman" w:hAnsi="Arial" w:cs="Arial"/>
          <w:bCs/>
          <w:i/>
          <w:sz w:val="20"/>
          <w:szCs w:val="20"/>
          <w:lang w:eastAsia="it-IT"/>
        </w:rPr>
        <w:t>Ophen</w:t>
      </w:r>
      <w:proofErr w:type="spellEnd"/>
      <w:r w:rsidRPr="007E54ED">
        <w:rPr>
          <w:rFonts w:ascii="Arial" w:eastAsia="Times New Roman" w:hAnsi="Arial" w:cs="Arial"/>
          <w:bCs/>
          <w:i/>
          <w:sz w:val="20"/>
          <w:szCs w:val="20"/>
          <w:lang w:eastAsia="it-IT"/>
        </w:rPr>
        <w:t xml:space="preserve"> </w:t>
      </w:r>
      <w:proofErr w:type="spellStart"/>
      <w:r w:rsidRPr="007E54ED">
        <w:rPr>
          <w:rFonts w:ascii="Arial" w:eastAsia="Times New Roman" w:hAnsi="Arial" w:cs="Arial"/>
          <w:bCs/>
          <w:i/>
          <w:sz w:val="20"/>
          <w:szCs w:val="20"/>
          <w:lang w:eastAsia="it-IT"/>
        </w:rPr>
        <w:t>Virtual</w:t>
      </w:r>
      <w:proofErr w:type="spellEnd"/>
      <w:r w:rsidRPr="007E54ED">
        <w:rPr>
          <w:rFonts w:ascii="Arial" w:eastAsia="Times New Roman" w:hAnsi="Arial" w:cs="Arial"/>
          <w:bCs/>
          <w:i/>
          <w:sz w:val="20"/>
          <w:szCs w:val="20"/>
          <w:lang w:eastAsia="it-IT"/>
        </w:rPr>
        <w:t xml:space="preserve"> Art </w:t>
      </w:r>
      <w:proofErr w:type="spellStart"/>
      <w:r w:rsidRPr="007E54ED">
        <w:rPr>
          <w:rFonts w:ascii="Arial" w:eastAsia="Times New Roman" w:hAnsi="Arial" w:cs="Arial"/>
          <w:bCs/>
          <w:i/>
          <w:sz w:val="20"/>
          <w:szCs w:val="20"/>
          <w:lang w:eastAsia="it-IT"/>
        </w:rPr>
        <w:t>Gallery</w:t>
      </w:r>
      <w:proofErr w:type="spellEnd"/>
      <w:r w:rsidRPr="007E54ED">
        <w:rPr>
          <w:rFonts w:ascii="Arial" w:eastAsia="Times New Roman" w:hAnsi="Arial" w:cs="Arial"/>
          <w:bCs/>
          <w:i/>
          <w:sz w:val="20"/>
          <w:szCs w:val="20"/>
          <w:lang w:eastAsia="it-IT"/>
        </w:rPr>
        <w:t xml:space="preserve"> </w:t>
      </w:r>
    </w:p>
    <w:p w:rsidR="00DB6487" w:rsidRPr="007E54ED" w:rsidRDefault="00DB6487" w:rsidP="00DB6487">
      <w:pPr>
        <w:spacing w:line="200" w:lineRule="exact"/>
        <w:jc w:val="both"/>
        <w:rPr>
          <w:rFonts w:ascii="Arial" w:eastAsia="Times New Roman" w:hAnsi="Arial" w:cs="Arial"/>
          <w:bCs/>
          <w:i/>
          <w:sz w:val="20"/>
          <w:szCs w:val="20"/>
          <w:lang w:eastAsia="it-IT"/>
        </w:rPr>
      </w:pPr>
      <w:r w:rsidRPr="007E54ED">
        <w:rPr>
          <w:rFonts w:ascii="Arial" w:eastAsia="Times New Roman" w:hAnsi="Arial" w:cs="Arial"/>
          <w:bCs/>
          <w:i/>
          <w:sz w:val="20"/>
          <w:szCs w:val="20"/>
          <w:lang w:eastAsia="it-IT"/>
        </w:rPr>
        <w:t>- 14 novembre 2009 – 10 gennaio 2010</w:t>
      </w:r>
    </w:p>
    <w:p w:rsidR="00DB6487" w:rsidRDefault="00DB6487" w:rsidP="00DB6487">
      <w:pPr>
        <w:shd w:val="clear" w:color="auto" w:fill="FFFFFF"/>
        <w:spacing w:before="0" w:beforeAutospacing="0" w:after="0" w:afterAutospacing="0" w:line="240" w:lineRule="auto"/>
        <w:jc w:val="both"/>
        <w:rPr>
          <w:rFonts w:ascii="Arial" w:eastAsia="Times New Roman" w:hAnsi="Arial" w:cs="Arial"/>
          <w:color w:val="000000" w:themeColor="text1"/>
          <w:lang w:eastAsia="it-IT"/>
        </w:rPr>
      </w:pPr>
    </w:p>
    <w:p w:rsidR="00C7522F" w:rsidRDefault="00C7522F"/>
    <w:sectPr w:rsidR="00C7522F" w:rsidSect="00C752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DB6487"/>
    <w:rsid w:val="000A3022"/>
    <w:rsid w:val="001601A8"/>
    <w:rsid w:val="00341A2F"/>
    <w:rsid w:val="007E54ED"/>
    <w:rsid w:val="00B34975"/>
    <w:rsid w:val="00C7522F"/>
    <w:rsid w:val="00DB6487"/>
    <w:rsid w:val="00E87154"/>
    <w:rsid w:val="00EA04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6487"/>
  </w:style>
  <w:style w:type="paragraph" w:styleId="Titolo2">
    <w:name w:val="heading 2"/>
    <w:basedOn w:val="Normale"/>
    <w:link w:val="Titolo2Carattere"/>
    <w:uiPriority w:val="9"/>
    <w:qFormat/>
    <w:rsid w:val="001601A8"/>
    <w:pPr>
      <w:spacing w:line="240" w:lineRule="auto"/>
      <w:outlineLvl w:val="1"/>
    </w:pPr>
    <w:rPr>
      <w:rFonts w:ascii="Times New Roman" w:eastAsia="Times New Roman" w:hAnsi="Times New Roman" w:cs="Times New Roman"/>
      <w:b/>
      <w:bCs/>
      <w:color w:val="00000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601A8"/>
    <w:rPr>
      <w:rFonts w:ascii="Times New Roman" w:eastAsia="Times New Roman" w:hAnsi="Times New Roman" w:cs="Times New Roman"/>
      <w:b/>
      <w:bCs/>
      <w:color w:val="000000"/>
      <w:sz w:val="36"/>
      <w:szCs w:val="3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2020-08-19T17:07:00Z</dcterms:created>
  <dcterms:modified xsi:type="dcterms:W3CDTF">2020-08-19T18:24:00Z</dcterms:modified>
</cp:coreProperties>
</file>